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5525A8AF" w:rsidR="004C5D4D" w:rsidRPr="00927DA3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927DA3">
        <w:rPr>
          <w:rFonts w:asciiTheme="minorHAnsi" w:hAnsiTheme="minorHAnsi" w:cstheme="minorHAnsi"/>
          <w:b/>
          <w:bCs/>
        </w:rPr>
        <w:t xml:space="preserve">Vedlegg </w:t>
      </w:r>
      <w:r w:rsidR="00B713AC">
        <w:rPr>
          <w:rFonts w:asciiTheme="minorHAnsi" w:hAnsiTheme="minorHAnsi" w:cstheme="minorHAnsi"/>
          <w:b/>
          <w:bCs/>
        </w:rPr>
        <w:t>D</w:t>
      </w:r>
      <w:r w:rsidRPr="00927DA3">
        <w:rPr>
          <w:rFonts w:asciiTheme="minorHAnsi" w:hAnsiTheme="minorHAnsi" w:cstheme="minorHAnsi"/>
          <w:b/>
          <w:bCs/>
        </w:rPr>
        <w:t xml:space="preserve"> – </w:t>
      </w:r>
      <w:r w:rsidR="00500F33" w:rsidRPr="00927DA3">
        <w:rPr>
          <w:rFonts w:asciiTheme="minorHAnsi" w:hAnsiTheme="minorHAnsi" w:cstheme="minorHAnsi"/>
          <w:b/>
          <w:bCs/>
        </w:rPr>
        <w:t xml:space="preserve">Besvarelse kvalitetssikringssystem </w:t>
      </w:r>
      <w:r w:rsidRPr="00927DA3">
        <w:rPr>
          <w:rFonts w:asciiTheme="minorHAnsi" w:hAnsiTheme="minorHAnsi" w:cstheme="minorHAnsi"/>
          <w:b/>
          <w:bCs/>
        </w:rPr>
        <w:t xml:space="preserve"> </w:t>
      </w:r>
    </w:p>
    <w:p w14:paraId="2FF74E73" w14:textId="77777777" w:rsidR="00500F33" w:rsidRPr="00927DA3" w:rsidRDefault="00500F33" w:rsidP="00500F33">
      <w:pPr>
        <w:rPr>
          <w:rFonts w:asciiTheme="minorHAnsi" w:hAnsiTheme="minorHAnsi" w:cstheme="minorHAnsi"/>
          <w:bCs/>
          <w:sz w:val="22"/>
          <w:szCs w:val="22"/>
        </w:rPr>
      </w:pPr>
    </w:p>
    <w:p w14:paraId="64EE3E4E" w14:textId="57037CA9" w:rsidR="00500F33" w:rsidRPr="00927DA3" w:rsidRDefault="00500F33" w:rsidP="00500F33">
      <w:pPr>
        <w:rPr>
          <w:rFonts w:asciiTheme="minorHAnsi" w:eastAsia="Calibri" w:hAnsiTheme="minorHAnsi" w:cstheme="minorHAnsi"/>
          <w:sz w:val="22"/>
          <w:szCs w:val="22"/>
        </w:rPr>
      </w:pPr>
      <w:r w:rsidRPr="00927DA3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</w:t>
      </w:r>
      <w:r w:rsidR="00226630">
        <w:rPr>
          <w:rFonts w:asciiTheme="minorHAnsi" w:hAnsiTheme="minorHAnsi" w:cstheme="minorHAnsi"/>
          <w:bCs/>
          <w:sz w:val="22"/>
          <w:szCs w:val="22"/>
        </w:rPr>
        <w:t>2</w:t>
      </w:r>
      <w:r w:rsidRPr="00927DA3">
        <w:rPr>
          <w:rFonts w:asciiTheme="minorHAnsi" w:hAnsiTheme="minorHAnsi" w:cstheme="minorHAnsi"/>
          <w:bCs/>
          <w:sz w:val="22"/>
          <w:szCs w:val="22"/>
        </w:rPr>
        <w:t xml:space="preserve"> Krav knyttet til leverandørens</w:t>
      </w:r>
      <w:r w:rsidR="00B61A7C" w:rsidRPr="00927DA3">
        <w:rPr>
          <w:rFonts w:asciiTheme="minorHAnsi" w:hAnsiTheme="minorHAnsi" w:cstheme="minorHAnsi"/>
          <w:bCs/>
          <w:sz w:val="22"/>
          <w:szCs w:val="22"/>
        </w:rPr>
        <w:t xml:space="preserve"> kvalitetssikringssystem</w:t>
      </w:r>
      <w:r w:rsidRPr="00927DA3">
        <w:rPr>
          <w:rFonts w:asciiTheme="minorHAnsi" w:hAnsiTheme="minorHAnsi" w:cstheme="minorHAnsi"/>
          <w:bCs/>
          <w:sz w:val="22"/>
          <w:szCs w:val="22"/>
        </w:rPr>
        <w:t>, kreves det at «</w:t>
      </w:r>
      <w:r w:rsidR="005E3441" w:rsidRPr="00927DA3">
        <w:rPr>
          <w:rFonts w:asciiTheme="minorHAnsi" w:eastAsia="Calibri" w:hAnsiTheme="minorHAnsi" w:cstheme="minorHAnsi"/>
          <w:i/>
          <w:iCs/>
          <w:sz w:val="22"/>
          <w:szCs w:val="22"/>
        </w:rPr>
        <w:t>Leverandør skal ha kvalitetssikringssystem tilpasset leveranses kompleksitet, risiko og målsetting</w:t>
      </w:r>
      <w:r w:rsidRPr="00927DA3">
        <w:rPr>
          <w:rFonts w:asciiTheme="minorHAnsi" w:eastAsia="Calibri" w:hAnsiTheme="minorHAnsi" w:cstheme="minorHAnsi"/>
          <w:i/>
          <w:iCs/>
          <w:sz w:val="22"/>
          <w:szCs w:val="22"/>
        </w:rPr>
        <w:t>.»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 </w:t>
      </w:r>
    </w:p>
    <w:p w14:paraId="22D92262" w14:textId="6EDA99B3" w:rsidR="00500F33" w:rsidRPr="00927DA3" w:rsidRDefault="00500F33" w:rsidP="00500F33">
      <w:pPr>
        <w:rPr>
          <w:rFonts w:asciiTheme="minorHAnsi" w:eastAsia="Calibri" w:hAnsiTheme="minorHAnsi" w:cstheme="minorHAnsi"/>
          <w:sz w:val="22"/>
          <w:szCs w:val="22"/>
        </w:rPr>
      </w:pPr>
      <w:r w:rsidRPr="00927DA3">
        <w:rPr>
          <w:rFonts w:asciiTheme="minorHAnsi" w:hAnsiTheme="minorHAnsi" w:cstheme="minorHAnsi"/>
          <w:bCs/>
          <w:sz w:val="22"/>
          <w:szCs w:val="22"/>
        </w:rPr>
        <w:t>På bakgrunn av dette kravet skal Leverandøren i dette skjemaet gi en: «</w:t>
      </w:r>
      <w:r w:rsidR="00673A9C" w:rsidRPr="00927DA3">
        <w:rPr>
          <w:rStyle w:val="normaltextrun"/>
          <w:rFonts w:asciiTheme="minorHAnsi" w:hAnsiTheme="minorHAnsi" w:cstheme="minorHAnsi"/>
          <w:i/>
          <w:iCs/>
          <w:sz w:val="22"/>
          <w:szCs w:val="22"/>
        </w:rPr>
        <w:t>beskrivelse av leverandørens kvalitetssikringstiltak. Her må det minimum gis en overordnet beskrivelse av innholdet i systemet, herunder en oversikt over kontrollplaner og sjekklister som er relevant for oppdraget.</w:t>
      </w:r>
      <w:r w:rsidR="00673A9C" w:rsidRPr="00927DA3">
        <w:rPr>
          <w:rStyle w:val="scxw12195280"/>
          <w:rFonts w:asciiTheme="minorHAnsi" w:hAnsiTheme="minorHAnsi" w:cstheme="minorHAnsi"/>
          <w:i/>
          <w:iCs/>
          <w:sz w:val="22"/>
          <w:szCs w:val="22"/>
        </w:rPr>
        <w:t> </w:t>
      </w:r>
      <w:r w:rsidR="00673A9C" w:rsidRPr="00927DA3">
        <w:rPr>
          <w:rStyle w:val="normaltextrun"/>
          <w:rFonts w:asciiTheme="minorHAnsi" w:hAnsiTheme="minorHAnsi" w:cstheme="minorHAnsi"/>
          <w:i/>
          <w:iCs/>
          <w:sz w:val="22"/>
          <w:szCs w:val="22"/>
        </w:rPr>
        <w:t>Hvis leverandøren er sertifisert i henhold til ISO 9001 eller tilsvarende kvalitetssikringssertifiseringer, er det tilstrekkelig å legge ved kopi av gyldig sertifikat.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2D23FAF8" w14:textId="77777777" w:rsidR="00AC43BE" w:rsidRPr="002202C4" w:rsidRDefault="00500F33" w:rsidP="00AC43BE">
      <w:pPr>
        <w:rPr>
          <w:rFonts w:asciiTheme="minorHAnsi" w:eastAsia="Calibri" w:hAnsiTheme="minorHAnsi" w:cstheme="minorHAnsi"/>
          <w:sz w:val="22"/>
          <w:szCs w:val="22"/>
        </w:rPr>
      </w:pP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</w:t>
      </w:r>
      <w:r w:rsidR="00781077">
        <w:rPr>
          <w:rFonts w:asciiTheme="minorHAnsi" w:eastAsia="Calibri" w:hAnsiTheme="minorHAnsi" w:cstheme="minorHAnsi"/>
          <w:sz w:val="22"/>
          <w:szCs w:val="22"/>
        </w:rPr>
        <w:t>B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 – </w:t>
      </w:r>
      <w:r w:rsidRPr="00927DA3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927DA3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</w:t>
      </w:r>
      <w:r w:rsidR="00AC43BE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AC43BE" w:rsidRPr="002202C4">
        <w:rPr>
          <w:rFonts w:asciiTheme="minorHAnsi" w:eastAsia="Calibri" w:hAnsiTheme="minorHAnsi" w:cstheme="minorHAnsi"/>
          <w:sz w:val="22"/>
          <w:szCs w:val="22"/>
        </w:rPr>
        <w:t xml:space="preserve">I tillegg skal </w:t>
      </w:r>
      <w:r w:rsidR="00AC43BE" w:rsidRPr="002202C4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="00AC43BE" w:rsidRPr="002202C4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7F08E097" w14:textId="585FC7C5" w:rsidR="00500F33" w:rsidRPr="00927DA3" w:rsidRDefault="00500F33" w:rsidP="00500F33">
      <w:pPr>
        <w:rPr>
          <w:rFonts w:asciiTheme="minorHAnsi" w:hAnsiTheme="minorHAnsi" w:cstheme="minorHAnsi"/>
          <w:bCs/>
          <w:sz w:val="22"/>
          <w:szCs w:val="22"/>
        </w:rPr>
      </w:pPr>
    </w:p>
    <w:p w14:paraId="129CFCA4" w14:textId="77777777" w:rsidR="00500F33" w:rsidRPr="00927DA3" w:rsidRDefault="00500F33" w:rsidP="00500F33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</w:pPr>
      <w:r w:rsidRPr="00927DA3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500F33" w:rsidRPr="00927DA3" w14:paraId="555A0315" w14:textId="77777777" w:rsidTr="00A10972">
        <w:tc>
          <w:tcPr>
            <w:tcW w:w="9060" w:type="dxa"/>
          </w:tcPr>
          <w:p w14:paraId="2B94D5C1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  <w:r w:rsidRPr="00927DA3">
              <w:rPr>
                <w:rFonts w:asciiTheme="minorHAnsi" w:hAnsiTheme="minorHAnsi" w:cstheme="minorHAnsi"/>
                <w:sz w:val="22"/>
                <w:szCs w:val="22"/>
                <w:lang w:eastAsia="nb-NO"/>
              </w:rPr>
              <w:t xml:space="preserve">Tabellen må gjerne utvides til flere sider dersom aktuelt. </w:t>
            </w:r>
          </w:p>
          <w:p w14:paraId="07D90D1B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CD87CEE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83D922D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D1D8869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1070999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080A2C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D7B20CA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7A5A0F3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81C73A0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68CA9CC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D5AEDCB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4617A28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A9842A6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E41A647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794F90A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922C93A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8E92AE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69E0A88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806DDD9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A798A87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3C41576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4784774" w14:textId="77777777" w:rsidR="00500F33" w:rsidRPr="00927DA3" w:rsidRDefault="00500F33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</w:tc>
      </w:tr>
    </w:tbl>
    <w:p w14:paraId="3477A08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1F524A2" w14:textId="77777777" w:rsidR="00041C23" w:rsidRPr="00927DA3" w:rsidRDefault="00041C23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sectPr w:rsidR="00041C23" w:rsidRPr="00927DA3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C5CA9" w14:textId="77777777" w:rsidR="009C1BB6" w:rsidRDefault="009C1BB6" w:rsidP="00E76EE6">
      <w:r>
        <w:separator/>
      </w:r>
    </w:p>
    <w:p w14:paraId="15FB85AE" w14:textId="77777777" w:rsidR="009C1BB6" w:rsidRDefault="009C1BB6" w:rsidP="00E76EE6"/>
  </w:endnote>
  <w:endnote w:type="continuationSeparator" w:id="0">
    <w:p w14:paraId="6A7B3385" w14:textId="77777777" w:rsidR="009C1BB6" w:rsidRDefault="009C1BB6" w:rsidP="00E76EE6">
      <w:r>
        <w:continuationSeparator/>
      </w:r>
    </w:p>
    <w:p w14:paraId="137454DA" w14:textId="77777777" w:rsidR="009C1BB6" w:rsidRDefault="009C1BB6" w:rsidP="00E76EE6"/>
  </w:endnote>
  <w:endnote w:type="continuationNotice" w:id="1">
    <w:p w14:paraId="0E56AAF9" w14:textId="77777777" w:rsidR="009C1BB6" w:rsidRDefault="009C1BB6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0879C882-94A7-46C7-B10A-7F1CC5FC6059}"/>
    <w:embedBold r:id="rId2" w:fontKey="{D465BC57-DFCD-4115-90E2-B10D3DA82134}"/>
    <w:embedItalic r:id="rId3" w:fontKey="{01E39520-52C6-4705-B8E0-049BE7B90F28}"/>
    <w:embedBoldItalic r:id="rId4" w:fontKey="{48CD946E-4FBF-4913-9B7C-9AEF3627CA6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0C59CB2-7085-4CEE-B28E-C81A2F9CBA5E}"/>
    <w:embedBold r:id="rId6" w:fontKey="{FCE53937-8964-4D99-AA8E-FEAA54382B78}"/>
    <w:embedItalic r:id="rId7" w:fontKey="{3B1FD1B1-91E9-41D4-ADC3-8B94131DB600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9B4E9EA5-1CC3-4940-9E5F-F1AE24B798B0}"/>
    <w:embedBold r:id="rId9" w:fontKey="{D230CD1D-61F8-4A8E-82A6-390708B8AB1E}"/>
    <w:embedItalic r:id="rId10" w:fontKey="{71198A75-3701-47E3-8400-B090086690DE}"/>
    <w:embedBoldItalic r:id="rId11" w:fontKey="{20587EAB-A9B5-4DDF-B16F-59D152ABC01E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C1DD1ADB-D53A-4CE3-A806-4E6E6F885474}"/>
    <w:embedItalic r:id="rId13" w:fontKey="{FE6B41D7-B588-4B54-A1F3-E5609CA9E719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A7384E0A-3F17-4D65-88B0-44090AEC6A78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1A59B5F5-C6E5-4A15-AAB0-0E78A84F703C}"/>
    <w:embedItalic r:id="rId16" w:fontKey="{37A382FA-A2B8-457D-89D2-CE6E448890B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14138761-089B-4C35-B390-5164F5DDC178}"/>
    <w:embedBold r:id="rId18" w:fontKey="{11FAE8BB-E565-4506-921D-6B7178D4B07E}"/>
    <w:embedItalic r:id="rId19" w:fontKey="{E61EC5F3-E5D0-4612-B4A9-7825A8A4E9D0}"/>
    <w:embedBoldItalic r:id="rId20" w:fontKey="{21AD826C-CDE7-455E-B0E7-6F6EA4FA48B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EDB1356A-EAB6-4B15-A9BE-1679AF40269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E1BB31EA-E53E-4629-89D8-EDE49584F734}"/>
    <w:embedBold r:id="rId23" w:fontKey="{CA79FE3E-ACB6-4ED5-B582-5BDE860BC634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9E7BC9F9-43EA-461A-8B84-9A7DC4F282EF}"/>
    <w:embedBold r:id="rId25" w:fontKey="{9FC6AF86-8B2B-415E-8A22-3E24E06813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01E794" w14:textId="77777777" w:rsidR="009C1BB6" w:rsidRDefault="009C1BB6" w:rsidP="00E76EE6">
      <w:r>
        <w:separator/>
      </w:r>
    </w:p>
    <w:p w14:paraId="301DF4AB" w14:textId="77777777" w:rsidR="009C1BB6" w:rsidRDefault="009C1BB6" w:rsidP="00E76EE6"/>
  </w:footnote>
  <w:footnote w:type="continuationSeparator" w:id="0">
    <w:p w14:paraId="1AAB4781" w14:textId="77777777" w:rsidR="009C1BB6" w:rsidRDefault="009C1BB6" w:rsidP="00E76EE6">
      <w:r>
        <w:continuationSeparator/>
      </w:r>
    </w:p>
    <w:p w14:paraId="37E2E326" w14:textId="77777777" w:rsidR="009C1BB6" w:rsidRDefault="009C1BB6" w:rsidP="00E76EE6"/>
  </w:footnote>
  <w:footnote w:type="continuationNotice" w:id="1">
    <w:p w14:paraId="71E5FE1C" w14:textId="77777777" w:rsidR="009C1BB6" w:rsidRDefault="009C1BB6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5063754D" w:rsidR="00447A54" w:rsidRDefault="005A3C76" w:rsidP="00447A54">
    <w:pPr>
      <w:pStyle w:val="Topptekst"/>
      <w:rPr>
        <w:rFonts w:asciiTheme="minorHAnsi" w:hAnsiTheme="minorHAnsi" w:cstheme="minorHAnsi"/>
      </w:rPr>
    </w:pPr>
    <w:r w:rsidRPr="00927DA3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927DA3">
      <w:rPr>
        <w:rFonts w:asciiTheme="minorHAnsi" w:hAnsiTheme="minorHAnsi" w:cstheme="minorHAnsi"/>
      </w:rPr>
      <w:t xml:space="preserve">Rammeavtale </w:t>
    </w:r>
    <w:r w:rsidR="00B713AC">
      <w:rPr>
        <w:rFonts w:asciiTheme="minorHAnsi" w:hAnsiTheme="minorHAnsi" w:cstheme="minorHAnsi"/>
      </w:rPr>
      <w:t>tømming av slama</w:t>
    </w:r>
    <w:r w:rsidR="001C61FB">
      <w:rPr>
        <w:rFonts w:asciiTheme="minorHAnsi" w:hAnsiTheme="minorHAnsi" w:cstheme="minorHAnsi"/>
      </w:rPr>
      <w:t>nlegg</w:t>
    </w:r>
  </w:p>
  <w:p w14:paraId="7F2C7499" w14:textId="77777777" w:rsidR="00B713AC" w:rsidRPr="00927DA3" w:rsidRDefault="00B713AC" w:rsidP="00447A54">
    <w:pPr>
      <w:pStyle w:val="Topptekst"/>
      <w:rPr>
        <w:rFonts w:asciiTheme="minorHAnsi" w:hAnsiTheme="minorHAnsi" w:cstheme="minorHAnsi"/>
      </w:rPr>
    </w:pP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1C23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88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255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7095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1FB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63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C6A21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0F33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A72DA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441"/>
    <w:rsid w:val="005E3DF2"/>
    <w:rsid w:val="005F280A"/>
    <w:rsid w:val="005F5FC0"/>
    <w:rsid w:val="005F7B79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3A9C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027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077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3812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27DA3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1BB6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D28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3BE"/>
    <w:rsid w:val="00AC450D"/>
    <w:rsid w:val="00AC4AB4"/>
    <w:rsid w:val="00AD0077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1A7C"/>
    <w:rsid w:val="00B62146"/>
    <w:rsid w:val="00B62CC9"/>
    <w:rsid w:val="00B660B6"/>
    <w:rsid w:val="00B66D05"/>
    <w:rsid w:val="00B67AAE"/>
    <w:rsid w:val="00B7003F"/>
    <w:rsid w:val="00B70BCE"/>
    <w:rsid w:val="00B713AC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43BF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6065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0F2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73A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B91389A-A770-45C1-853A-C2BCDE43F7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2854</TotalTime>
  <Pages>1</Pages>
  <Words>208</Words>
  <Characters>1108</Characters>
  <Application>Microsoft Office Word</Application>
  <DocSecurity>0</DocSecurity>
  <Lines>9</Lines>
  <Paragraphs>2</Paragraphs>
  <ScaleCrop>false</ScaleCrop>
  <Manager>Andreas.Hjortland@inventura.no</Manager>
  <Company>Inventura</Company>
  <LinksUpToDate>false</LinksUpToDate>
  <CharactersWithSpaces>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61</cp:revision>
  <cp:lastPrinted>2023-03-08T14:46:00Z</cp:lastPrinted>
  <dcterms:created xsi:type="dcterms:W3CDTF">2024-05-27T16:10:00Z</dcterms:created>
  <dcterms:modified xsi:type="dcterms:W3CDTF">2026-06-23T10:07:00Z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